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A1" w:rsidRPr="00710EA8" w:rsidRDefault="00563955" w:rsidP="008E71A1">
      <w:pPr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</w:t>
      </w:r>
      <w:r w:rsidR="008E71A1">
        <w:rPr>
          <w:rFonts w:ascii="Times New Roman" w:hAnsi="Times New Roman"/>
          <w:sz w:val="24"/>
          <w:szCs w:val="24"/>
        </w:rPr>
        <w:t>У</w:t>
      </w:r>
      <w:r w:rsidR="008E71A1" w:rsidRPr="008E71A1">
        <w:rPr>
          <w:rFonts w:ascii="Times New Roman" w:hAnsi="Times New Roman"/>
          <w:sz w:val="24"/>
          <w:szCs w:val="24"/>
        </w:rPr>
        <w:t>ТВЕРЖДАЮ</w:t>
      </w:r>
      <w:proofErr w:type="spellEnd"/>
    </w:p>
    <w:p w:rsidR="008E71A1" w:rsidRDefault="008E71A1" w:rsidP="008E71A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71A1">
        <w:rPr>
          <w:rFonts w:ascii="Times New Roman" w:hAnsi="Times New Roman"/>
          <w:sz w:val="24"/>
          <w:szCs w:val="24"/>
        </w:rPr>
        <w:t>Директор МБОУ СОШ №22</w:t>
      </w:r>
    </w:p>
    <w:p w:rsidR="008E71A1" w:rsidRDefault="008E71A1" w:rsidP="008E71A1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8E71A1">
        <w:rPr>
          <w:rFonts w:ascii="Times New Roman" w:hAnsi="Times New Roman"/>
          <w:sz w:val="24"/>
          <w:szCs w:val="24"/>
        </w:rPr>
        <w:t>__________Т.Ю. Привалова</w:t>
      </w:r>
    </w:p>
    <w:p w:rsidR="00BE0D74" w:rsidRPr="008E71A1" w:rsidRDefault="008E71A1" w:rsidP="008E71A1">
      <w:pPr>
        <w:widowControl w:val="0"/>
        <w:shd w:val="clear" w:color="auto" w:fill="FFFFFF"/>
        <w:autoSpaceDE w:val="0"/>
        <w:autoSpaceDN w:val="0"/>
        <w:spacing w:before="5" w:after="0"/>
        <w:ind w:left="5664" w:firstLine="715"/>
        <w:jc w:val="both"/>
        <w:rPr>
          <w:rFonts w:ascii="Times New Roman" w:hAnsi="Times New Roman"/>
          <w:sz w:val="20"/>
          <w:szCs w:val="20"/>
        </w:rPr>
      </w:pPr>
      <w:r w:rsidRPr="008E71A1">
        <w:rPr>
          <w:rFonts w:ascii="Times New Roman" w:hAnsi="Times New Roman"/>
          <w:sz w:val="20"/>
          <w:szCs w:val="20"/>
        </w:rPr>
        <w:t>приказ от 26.11.2014 № 228.1 - О</w:t>
      </w:r>
    </w:p>
    <w:p w:rsidR="00BE0D74" w:rsidRPr="008E71A1" w:rsidRDefault="00BE0D74" w:rsidP="008F0F3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125D" w:rsidRPr="008E71A1" w:rsidRDefault="00D6125D" w:rsidP="00D6125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53BE6" w:rsidRPr="008E71A1" w:rsidRDefault="00653BE6" w:rsidP="008F0F3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71A1">
        <w:rPr>
          <w:rFonts w:ascii="Times New Roman" w:hAnsi="Times New Roman"/>
          <w:sz w:val="24"/>
          <w:szCs w:val="24"/>
        </w:rPr>
        <w:t>Положение</w:t>
      </w:r>
    </w:p>
    <w:p w:rsidR="00BE0D74" w:rsidRPr="008E71A1" w:rsidRDefault="00653BE6" w:rsidP="004248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71A1">
        <w:rPr>
          <w:rFonts w:ascii="Times New Roman" w:hAnsi="Times New Roman"/>
          <w:sz w:val="24"/>
          <w:szCs w:val="24"/>
        </w:rPr>
        <w:t xml:space="preserve">о формах, периодичности и порядке текущего контроля успеваемости и промежуточной </w:t>
      </w:r>
      <w:proofErr w:type="gramStart"/>
      <w:r w:rsidRPr="008E71A1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8E71A1">
        <w:rPr>
          <w:rFonts w:ascii="Times New Roman" w:hAnsi="Times New Roman"/>
          <w:sz w:val="24"/>
          <w:szCs w:val="24"/>
        </w:rPr>
        <w:t xml:space="preserve"> обучающихся муниципального бюджетного общеобразовательного учреждения «Средняя общеобразовательная школа №</w:t>
      </w:r>
      <w:r w:rsidR="00BE0D74" w:rsidRPr="008E71A1">
        <w:rPr>
          <w:rFonts w:ascii="Times New Roman" w:hAnsi="Times New Roman"/>
          <w:sz w:val="24"/>
          <w:szCs w:val="24"/>
        </w:rPr>
        <w:t>22</w:t>
      </w:r>
      <w:r w:rsidRPr="008E71A1">
        <w:rPr>
          <w:rFonts w:ascii="Times New Roman" w:hAnsi="Times New Roman"/>
          <w:sz w:val="24"/>
          <w:szCs w:val="24"/>
        </w:rPr>
        <w:t>»</w:t>
      </w:r>
    </w:p>
    <w:p w:rsidR="00653BE6" w:rsidRPr="008E71A1" w:rsidRDefault="00BE0D74" w:rsidP="004248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71A1">
        <w:rPr>
          <w:rFonts w:ascii="Times New Roman" w:hAnsi="Times New Roman"/>
          <w:sz w:val="24"/>
          <w:szCs w:val="24"/>
        </w:rPr>
        <w:t xml:space="preserve">с. Кневичи </w:t>
      </w:r>
      <w:r w:rsidR="00653BE6" w:rsidRPr="008E71A1">
        <w:rPr>
          <w:rFonts w:ascii="Times New Roman" w:hAnsi="Times New Roman"/>
          <w:sz w:val="24"/>
          <w:szCs w:val="24"/>
        </w:rPr>
        <w:t>Артемовского городского округа</w:t>
      </w:r>
    </w:p>
    <w:p w:rsidR="00653BE6" w:rsidRPr="008E71A1" w:rsidRDefault="00653BE6" w:rsidP="004248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3BE6" w:rsidRDefault="00653BE6" w:rsidP="008E71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53BE6" w:rsidRDefault="00653BE6" w:rsidP="008F0F3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«Положение о формах, периодичности и порядке текущего контроля успеваемости и промежуточной аттестации обучающихся» (далее – Положение) является локальным актом муниципального бюджетного общеобразовательного учреждения «Средняя общеобразовательная школа №</w:t>
      </w:r>
      <w:r w:rsidR="00BE0D7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» </w:t>
      </w:r>
      <w:r w:rsidR="00BE0D74">
        <w:rPr>
          <w:rFonts w:ascii="Times New Roman" w:hAnsi="Times New Roman"/>
          <w:sz w:val="24"/>
          <w:szCs w:val="24"/>
        </w:rPr>
        <w:t xml:space="preserve">с. Кневичи </w:t>
      </w:r>
      <w:r>
        <w:rPr>
          <w:rFonts w:ascii="Times New Roman" w:hAnsi="Times New Roman"/>
          <w:sz w:val="24"/>
          <w:szCs w:val="24"/>
        </w:rPr>
        <w:t xml:space="preserve">Артемовского городского округа (далее Школа), регулирующим формы, периодичность и порядок, систему оценок текущего контроля и формы проведения промежуточной аттестации обучающихся. </w:t>
      </w:r>
    </w:p>
    <w:p w:rsidR="00653BE6" w:rsidRDefault="00653BE6" w:rsidP="008F0F3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Федеральным законом </w:t>
      </w:r>
      <w:r w:rsidR="00BE0D74">
        <w:rPr>
          <w:rFonts w:ascii="Times New Roman" w:hAnsi="Times New Roman"/>
          <w:sz w:val="24"/>
          <w:szCs w:val="24"/>
        </w:rPr>
        <w:t xml:space="preserve">Российской Федерации от 29.12.2012 № 273-ФЗ </w:t>
      </w:r>
      <w:r>
        <w:rPr>
          <w:rFonts w:ascii="Times New Roman" w:hAnsi="Times New Roman"/>
          <w:sz w:val="24"/>
          <w:szCs w:val="24"/>
        </w:rPr>
        <w:t xml:space="preserve">«Об образовании в Российской Федерации» и регламентирует содержание и порядок текущей и промежуточной аттестации учащихся Школы, порядок и основания перевода учащихся в следующий класс. Положение принимается педагогическим советом Школы, имеющим право вносить в него свои изменения и дополнения. </w:t>
      </w:r>
    </w:p>
    <w:p w:rsidR="00653BE6" w:rsidRDefault="00653BE6" w:rsidP="008F0F3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понятия, используемые в настоящем Положении:</w:t>
      </w:r>
    </w:p>
    <w:p w:rsidR="00653BE6" w:rsidRDefault="00653BE6" w:rsidP="008F0F3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Аттестация</w:t>
      </w:r>
      <w:r>
        <w:rPr>
          <w:rFonts w:ascii="Times New Roman" w:hAnsi="Times New Roman"/>
          <w:sz w:val="24"/>
          <w:szCs w:val="24"/>
        </w:rPr>
        <w:t xml:space="preserve"> – это процедура установления по результатам проверки соответствия уровня и качества освоения учащимися предметных действи</w:t>
      </w:r>
      <w:r w:rsidR="0097024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учебных действий с опорной системой знаний требованиям федеральных государственных образовательных стандартов в процессе и/или по окончании их изучения.</w:t>
      </w:r>
    </w:p>
    <w:p w:rsidR="00653BE6" w:rsidRDefault="00653BE6" w:rsidP="008F0F3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Типы аттестации</w:t>
      </w:r>
      <w:r>
        <w:rPr>
          <w:rFonts w:ascii="Times New Roman" w:hAnsi="Times New Roman"/>
          <w:sz w:val="24"/>
          <w:szCs w:val="24"/>
        </w:rPr>
        <w:t xml:space="preserve"> – государственная (итоговая) аттестация, итоговая, промежуточная, тематическая, текущая.</w:t>
      </w:r>
    </w:p>
    <w:p w:rsidR="00653BE6" w:rsidRDefault="00653BE6" w:rsidP="008F0F3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аттестации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внешняя аттестация</w:t>
      </w:r>
      <w:r>
        <w:rPr>
          <w:rFonts w:ascii="Times New Roman" w:hAnsi="Times New Roman"/>
          <w:sz w:val="24"/>
          <w:szCs w:val="24"/>
        </w:rPr>
        <w:t xml:space="preserve">, осуществляемая внешними службами по отношению к </w:t>
      </w:r>
      <w:r w:rsidR="00970241">
        <w:rPr>
          <w:rFonts w:ascii="Times New Roman" w:hAnsi="Times New Roman"/>
          <w:sz w:val="24"/>
          <w:szCs w:val="24"/>
        </w:rPr>
        <w:t>Школе</w:t>
      </w:r>
      <w:r>
        <w:rPr>
          <w:rFonts w:ascii="Times New Roman" w:hAnsi="Times New Roman"/>
          <w:sz w:val="24"/>
          <w:szCs w:val="24"/>
        </w:rPr>
        <w:t xml:space="preserve">, уполномоченными вести оценочную деятельность; </w:t>
      </w:r>
      <w:r>
        <w:rPr>
          <w:rFonts w:ascii="Times New Roman" w:hAnsi="Times New Roman"/>
          <w:i/>
          <w:sz w:val="24"/>
          <w:szCs w:val="24"/>
        </w:rPr>
        <w:t>внутренняя аттестация,</w:t>
      </w:r>
      <w:r>
        <w:rPr>
          <w:rFonts w:ascii="Times New Roman" w:hAnsi="Times New Roman"/>
          <w:sz w:val="24"/>
          <w:szCs w:val="24"/>
        </w:rPr>
        <w:t xml:space="preserve"> осуществляемая учащимися, педагогами, администрацией </w:t>
      </w:r>
      <w:r w:rsidR="00970241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>.</w:t>
      </w:r>
    </w:p>
    <w:p w:rsidR="00653BE6" w:rsidRDefault="00653BE6" w:rsidP="008F0F3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Формы аттестации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внешняя аттестация</w:t>
      </w:r>
      <w:r>
        <w:rPr>
          <w:rFonts w:ascii="Times New Roman" w:hAnsi="Times New Roman"/>
          <w:sz w:val="24"/>
          <w:szCs w:val="24"/>
        </w:rPr>
        <w:t xml:space="preserve"> проводится в форме государственной итоговой аттестации, муниципального мониторинга, олимпиад, научно-практических конференций, конкурсов, игр, соревнований, выставок, фестивалей и др.; </w:t>
      </w:r>
      <w:r>
        <w:rPr>
          <w:rFonts w:ascii="Times New Roman" w:hAnsi="Times New Roman"/>
          <w:i/>
          <w:sz w:val="24"/>
          <w:szCs w:val="24"/>
        </w:rPr>
        <w:t>внутренняя аттестация</w:t>
      </w:r>
      <w:r>
        <w:rPr>
          <w:rFonts w:ascii="Times New Roman" w:hAnsi="Times New Roman"/>
          <w:sz w:val="24"/>
          <w:szCs w:val="24"/>
        </w:rPr>
        <w:t xml:space="preserve"> проводится в форме устных и письменных проверочных, контрольных работ, тестов, зачетов, диктантов, изложений, сочинений, эссе, лабораторных, практических и самостоятельных работ, опроса, рецензирования ответов, защиты реферата, проекта, диагностических методик,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, рейтинга, взаимоконтроля, самоконтроля, осуществляемая в рамках </w:t>
      </w:r>
      <w:r>
        <w:rPr>
          <w:rFonts w:ascii="Times New Roman" w:hAnsi="Times New Roman"/>
          <w:sz w:val="24"/>
          <w:szCs w:val="24"/>
        </w:rPr>
        <w:lastRenderedPageBreak/>
        <w:t>входной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стартовой, тематической, текущей, промежуточной и завершающей диагностических аттестаций, а также олимпиад, научно-практических конференций, конкурсов, игр, соревнований, выставок, фестивалей и др.</w:t>
      </w:r>
      <w:proofErr w:type="gramEnd"/>
    </w:p>
    <w:p w:rsidR="00653BE6" w:rsidRDefault="00653BE6" w:rsidP="008F0F3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Входной контроль </w:t>
      </w:r>
      <w:r>
        <w:rPr>
          <w:rFonts w:ascii="Times New Roman" w:hAnsi="Times New Roman"/>
          <w:sz w:val="24"/>
          <w:szCs w:val="24"/>
        </w:rPr>
        <w:t xml:space="preserve">– это оценка остаточного уровня освоения учащимися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действий по каждому учебному предмету за предшествующий учебный год.</w:t>
      </w:r>
    </w:p>
    <w:p w:rsidR="00653BE6" w:rsidRDefault="00653BE6" w:rsidP="008F0F3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Стартовый контроль </w:t>
      </w:r>
      <w:r>
        <w:rPr>
          <w:rFonts w:ascii="Times New Roman" w:hAnsi="Times New Roman"/>
          <w:sz w:val="24"/>
          <w:szCs w:val="24"/>
        </w:rPr>
        <w:t>проводится учителем при переходе на следующ</w:t>
      </w:r>
      <w:r w:rsidR="007A6772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7A6772">
        <w:rPr>
          <w:rFonts w:ascii="Times New Roman" w:hAnsi="Times New Roman"/>
          <w:sz w:val="24"/>
          <w:szCs w:val="24"/>
        </w:rPr>
        <w:t>уровень</w:t>
      </w:r>
      <w:r>
        <w:rPr>
          <w:rFonts w:ascii="Times New Roman" w:hAnsi="Times New Roman"/>
          <w:sz w:val="24"/>
          <w:szCs w:val="24"/>
        </w:rPr>
        <w:t xml:space="preserve"> обучения или введении нового предмета.</w:t>
      </w:r>
    </w:p>
    <w:p w:rsidR="00653BE6" w:rsidRDefault="00653BE6" w:rsidP="008F0F3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>- это оценка качества всего объема предметных действий с опорной системой знаний по одному учебному предмету, освоенных учащимися на конец изучения темы каждого урока.</w:t>
      </w:r>
    </w:p>
    <w:p w:rsidR="00653BE6" w:rsidRDefault="00653BE6" w:rsidP="008F0F3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Тематический контроль </w:t>
      </w:r>
      <w:r>
        <w:rPr>
          <w:rFonts w:ascii="Times New Roman" w:hAnsi="Times New Roman"/>
          <w:sz w:val="24"/>
          <w:szCs w:val="24"/>
        </w:rPr>
        <w:t xml:space="preserve">– это оценка качества всего объема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действий по одному учебному предмету, освоенных учащимися на конец изучения каждой темы (раздела) учебной программы после завершения их изучения и по результатам проверки.</w:t>
      </w:r>
    </w:p>
    <w:p w:rsidR="00653BE6" w:rsidRDefault="00653BE6" w:rsidP="008F0F3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 xml:space="preserve">– это оценка качества всего объема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действий по одному учебному предмету, освоенных учащимися на конец каждого учебного периода (четверть, полугодие), после завершения их изучен</w:t>
      </w:r>
      <w:r w:rsidR="007A6772">
        <w:rPr>
          <w:rFonts w:ascii="Times New Roman" w:hAnsi="Times New Roman"/>
          <w:sz w:val="24"/>
          <w:szCs w:val="24"/>
        </w:rPr>
        <w:t>ия и по результатам проверки.</w:t>
      </w:r>
    </w:p>
    <w:p w:rsidR="00653BE6" w:rsidRDefault="00653BE6" w:rsidP="008F0F3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.4. Успешное прохождение учащимися промежуточной аттестации является основанием для перевода в следующий класс и допуска учащихся 9-х и 11-х классов к государственной (итоговой) аттестации. Решение по данным вопросам принимаются педагогическим советом Школы.</w:t>
      </w:r>
    </w:p>
    <w:p w:rsidR="00653BE6" w:rsidRDefault="00653BE6" w:rsidP="008F0F3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53BE6" w:rsidRDefault="00653BE6" w:rsidP="008E71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Содержание, формы и порядок проведения текущего контроля успеваемости учащихся.</w:t>
      </w:r>
    </w:p>
    <w:p w:rsidR="00653BE6" w:rsidRDefault="00653BE6" w:rsidP="008F0F3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>
        <w:rPr>
          <w:rFonts w:ascii="Times New Roman" w:hAnsi="Times New Roman"/>
          <w:sz w:val="24"/>
          <w:szCs w:val="24"/>
        </w:rPr>
        <w:t>деятельностно-коммуникативных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умений, ценностных ориентаций.</w:t>
      </w:r>
    </w:p>
    <w:p w:rsidR="00653BE6" w:rsidRDefault="00653BE6" w:rsidP="008F0F3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Порядок, формы, периодичность, количество обязательных мероприятий при проведении текущего контроля успеваемости обучающихся определяется </w:t>
      </w:r>
      <w:proofErr w:type="gramStart"/>
      <w:r>
        <w:rPr>
          <w:rFonts w:ascii="Times New Roman" w:hAnsi="Times New Roman"/>
          <w:sz w:val="24"/>
          <w:szCs w:val="24"/>
        </w:rPr>
        <w:t>учителем</w:t>
      </w:r>
      <w:proofErr w:type="gramEnd"/>
      <w:r>
        <w:rPr>
          <w:rFonts w:ascii="Times New Roman" w:hAnsi="Times New Roman"/>
          <w:sz w:val="24"/>
          <w:szCs w:val="24"/>
        </w:rPr>
        <w:t xml:space="preserve"> и отражаются в рабочей программе по предмету.</w:t>
      </w:r>
    </w:p>
    <w:p w:rsidR="00653BE6" w:rsidRDefault="00653BE6" w:rsidP="008F0F3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653BE6" w:rsidRDefault="00653BE6" w:rsidP="008F0F3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Успеваемость всех обучающихся 2-11 </w:t>
      </w:r>
      <w:proofErr w:type="gramStart"/>
      <w:r>
        <w:rPr>
          <w:rFonts w:ascii="Times New Roman" w:hAnsi="Times New Roman"/>
          <w:sz w:val="24"/>
          <w:szCs w:val="24"/>
        </w:rPr>
        <w:t>классов Школы, обучающихся в соответствии с Федеральным Государственным Образовательным Стандартом и Федеральным компонентом государственного стандарта общего образования подлежит</w:t>
      </w:r>
      <w:proofErr w:type="gramEnd"/>
      <w:r>
        <w:rPr>
          <w:rFonts w:ascii="Times New Roman" w:hAnsi="Times New Roman"/>
          <w:sz w:val="24"/>
          <w:szCs w:val="24"/>
        </w:rPr>
        <w:t xml:space="preserve"> текущему контролю в виде отметок по пятибалльной системе.</w:t>
      </w:r>
    </w:p>
    <w:p w:rsidR="00653BE6" w:rsidRDefault="00653BE6" w:rsidP="008F0F3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653BE6" w:rsidRDefault="00653BE6" w:rsidP="008F0F3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653BE6" w:rsidRDefault="00653BE6" w:rsidP="008F0F3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за выполненную письменную работу заносится в классный журнал к следующему уроку, за исключением отметок за домашнее сочинение в 5-11-х классах по русскому языку и литературе (они заносятся в классный журнал через урок после проведения сочинения).</w:t>
      </w:r>
    </w:p>
    <w:p w:rsidR="00653BE6" w:rsidRDefault="00653BE6" w:rsidP="008F0F3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Успеваемость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занимающихся по индивидуальным учебным планам подлежит текущему контролю по предметам, включенным в этот план.</w:t>
      </w:r>
    </w:p>
    <w:p w:rsidR="00653BE6" w:rsidRDefault="00653BE6" w:rsidP="008F0F3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текущего контроля успеваемости освобождаются обучающиеся, получающие образование в форме семейного образования и самообразования.   </w:t>
      </w:r>
    </w:p>
    <w:p w:rsidR="00653BE6" w:rsidRDefault="00653BE6" w:rsidP="008F0F39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3BE6" w:rsidRDefault="00653BE6" w:rsidP="008E71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Содержание, формы и порядок проведения четвертной, полугодовой промежуточной аттестации.</w:t>
      </w:r>
    </w:p>
    <w:p w:rsidR="00653BE6" w:rsidRDefault="00653BE6" w:rsidP="008F0F3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Четвертная (1-9 классы), полугодовая (10-11 классы) промежуточная аттестация обучающихся проводится с целью определении качества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промежутка.</w:t>
      </w:r>
    </w:p>
    <w:p w:rsidR="00653BE6" w:rsidRDefault="00653BE6" w:rsidP="008F0F3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653BE6" w:rsidRDefault="00653BE6" w:rsidP="008F0F3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выставляется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</w:t>
      </w:r>
    </w:p>
    <w:p w:rsidR="00653BE6" w:rsidRDefault="00653BE6" w:rsidP="008F0F3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пропуске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уважительной причине (по болезни, участие в олимпиадах, конференциях, соревнованиях различного уровня) более 75% учебного времени, отводимого на изучение предмета, при отсутствии минимального количества отметок для аттестации за четверть, полугодие обучающийся не аттестуется. В классный журнал в соответствующей графе отметка не выставляется.</w:t>
      </w:r>
    </w:p>
    <w:p w:rsidR="00653BE6" w:rsidRDefault="00653BE6" w:rsidP="008F0F3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имеет право сдать пропущенный материал по данному предмету учителю в каникулярное время и пройти четвертную, полугодовую аттестацию. В первом классе в течение первого полугодия контрольные работы не проводятся, допускаются только диагностические.</w:t>
      </w:r>
    </w:p>
    <w:p w:rsidR="00653BE6" w:rsidRDefault="00653BE6" w:rsidP="008F0F3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Классные руководители доводят до сведения родителей (законных представителей) сведения о результатах четвертной, полугодовой аттестации, путем выставления отметок в дневники обучающихся. В случае неудовлетворительных результатов аттестации – в письменной форме под подпись родителей (законных представителей) обучающихся с указанием даты ознакомления. Письменное сообщение хранится в личном деле обучающегося.</w:t>
      </w:r>
    </w:p>
    <w:p w:rsidR="00653BE6" w:rsidRDefault="00653BE6" w:rsidP="008F0F39">
      <w:pPr>
        <w:pStyle w:val="Default"/>
        <w:ind w:left="720"/>
        <w:jc w:val="both"/>
      </w:pPr>
      <w:r>
        <w:rPr>
          <w:b/>
          <w:bCs/>
        </w:rPr>
        <w:t xml:space="preserve"> </w:t>
      </w:r>
    </w:p>
    <w:p w:rsidR="00653BE6" w:rsidRDefault="00653BE6" w:rsidP="008E71A1">
      <w:pPr>
        <w:pStyle w:val="Default"/>
        <w:numPr>
          <w:ilvl w:val="0"/>
          <w:numId w:val="1"/>
        </w:numPr>
        <w:jc w:val="center"/>
        <w:rPr>
          <w:b/>
        </w:rPr>
      </w:pPr>
      <w:r>
        <w:rPr>
          <w:b/>
          <w:bCs/>
        </w:rPr>
        <w:t>Содержание, формы и порядок проведения годовой промежуточной аттестации.</w:t>
      </w:r>
    </w:p>
    <w:p w:rsidR="00653BE6" w:rsidRDefault="00653BE6" w:rsidP="008F0F39">
      <w:pPr>
        <w:pStyle w:val="Default"/>
        <w:spacing w:after="14"/>
        <w:ind w:left="720"/>
        <w:jc w:val="both"/>
      </w:pPr>
      <w:r>
        <w:t xml:space="preserve">4.1. Годовую промежуточную аттестацию проходят все обучающиеся 1-11 классов. Промежуточная аттестация обучающихся за год может проводиться письменно, устно, в других формах. </w:t>
      </w:r>
    </w:p>
    <w:p w:rsidR="00653BE6" w:rsidRDefault="00653BE6" w:rsidP="008F0F39">
      <w:pPr>
        <w:pStyle w:val="Default"/>
        <w:spacing w:after="14"/>
        <w:ind w:left="720"/>
        <w:jc w:val="both"/>
      </w:pPr>
      <w:r>
        <w:lastRenderedPageBreak/>
        <w:t xml:space="preserve">4.2. Решением педагогического совета Школы устанавливаются форма, порядок проведения, периодичность и система оценок при промежуточной аттестации обучающихся за год не позднее, чем за 3 месяца до проведения годовой промежуточной аттестации. Данное решение утверждается приказом директора Школы и в 3-х дневный срок доводится до сведения всех участников образовательного процесса: учителей, обучающихся и их родителей (законных представителей). </w:t>
      </w:r>
    </w:p>
    <w:p w:rsidR="00653BE6" w:rsidRDefault="00653BE6" w:rsidP="008F0F39">
      <w:pPr>
        <w:pStyle w:val="Default"/>
        <w:spacing w:after="14"/>
        <w:ind w:left="720"/>
        <w:jc w:val="both"/>
      </w:pPr>
      <w:r>
        <w:t xml:space="preserve">4.3. Формами проведения годовой письменной аттестации в 1-11 классах являются: контрольная работа, диктант, изложение с разработкой плана его содержания, сочинение или изложение с творческим заданием, тест и др. </w:t>
      </w:r>
    </w:p>
    <w:p w:rsidR="00653BE6" w:rsidRDefault="00653BE6" w:rsidP="008F0F39">
      <w:pPr>
        <w:pStyle w:val="Default"/>
        <w:ind w:left="720"/>
        <w:jc w:val="both"/>
      </w:pPr>
      <w:r>
        <w:t xml:space="preserve">4.4. К устным формам годовой аттестации относятся: проверка техники чтения, защита реферата, зачет, собеседование и другие. </w:t>
      </w:r>
    </w:p>
    <w:p w:rsidR="00653BE6" w:rsidRDefault="00653BE6" w:rsidP="008F0F39">
      <w:pPr>
        <w:pStyle w:val="Default"/>
        <w:ind w:left="720"/>
        <w:jc w:val="both"/>
      </w:pPr>
      <w:r>
        <w:t xml:space="preserve">4.5. Требования ко времени проведения годовой аттестации: </w:t>
      </w:r>
    </w:p>
    <w:p w:rsidR="00653BE6" w:rsidRDefault="00653BE6" w:rsidP="008F0F39">
      <w:pPr>
        <w:pStyle w:val="Default"/>
        <w:spacing w:after="33"/>
        <w:ind w:left="720"/>
        <w:jc w:val="both"/>
      </w:pPr>
      <w:r>
        <w:t xml:space="preserve">-  все формы аттестации проводятся во время учебных занятий: в рамках учебного расписания; </w:t>
      </w:r>
    </w:p>
    <w:p w:rsidR="00653BE6" w:rsidRDefault="00653BE6" w:rsidP="008F0F39">
      <w:pPr>
        <w:pStyle w:val="Default"/>
        <w:spacing w:after="33"/>
        <w:ind w:left="720"/>
        <w:jc w:val="both"/>
      </w:pPr>
      <w:r>
        <w:t xml:space="preserve">-  продолжительность контрольного мероприятия не должна превышать времени, отведенного на 1 - 2 </w:t>
      </w:r>
      <w:proofErr w:type="gramStart"/>
      <w:r>
        <w:t>стандартных</w:t>
      </w:r>
      <w:proofErr w:type="gramEnd"/>
      <w:r>
        <w:t xml:space="preserve"> урока;</w:t>
      </w:r>
    </w:p>
    <w:p w:rsidR="00653BE6" w:rsidRDefault="00653BE6" w:rsidP="008F0F39">
      <w:pPr>
        <w:pStyle w:val="Default"/>
        <w:ind w:left="720"/>
        <w:jc w:val="both"/>
      </w:pPr>
      <w:r>
        <w:t xml:space="preserve">- 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4-го. </w:t>
      </w:r>
    </w:p>
    <w:p w:rsidR="00653BE6" w:rsidRDefault="00653BE6" w:rsidP="008F0F39">
      <w:pPr>
        <w:pStyle w:val="Default"/>
        <w:ind w:left="720"/>
        <w:jc w:val="both"/>
      </w:pPr>
      <w:r>
        <w:t xml:space="preserve">4.6. Требования к материалам для проведения годовой аттестации: </w:t>
      </w:r>
    </w:p>
    <w:p w:rsidR="00653BE6" w:rsidRDefault="00653BE6" w:rsidP="008F0F39">
      <w:pPr>
        <w:pStyle w:val="Default"/>
        <w:spacing w:after="33"/>
        <w:ind w:left="720"/>
        <w:jc w:val="both"/>
      </w:pPr>
      <w:proofErr w:type="gramStart"/>
      <w:r>
        <w:t xml:space="preserve">- ответственных за подготовку материалов для проведения годовой аттестации назначают члены администрации Школы, как правило, ведущих специалистов по предмету, не работающих с обучающимися (группой, классом), у которых будут проводиться испытания; </w:t>
      </w:r>
      <w:proofErr w:type="gramEnd"/>
    </w:p>
    <w:p w:rsidR="00653BE6" w:rsidRDefault="00653BE6" w:rsidP="008F0F39">
      <w:pPr>
        <w:pStyle w:val="Default"/>
        <w:spacing w:after="33"/>
        <w:ind w:left="720"/>
        <w:jc w:val="both"/>
      </w:pPr>
      <w:r>
        <w:t>- содержание письменных работ, тем для сочинений (изложений) и устных собеседований должно соответствовать требованиям Федерального компонента государственного стандарта общего образования и Федерального Государственного образовательного стандарта НОО и ООО, учебной программы, годовому тематическому планированию учителя – предметника;</w:t>
      </w:r>
    </w:p>
    <w:p w:rsidR="00653BE6" w:rsidRDefault="00653BE6" w:rsidP="008F0F39">
      <w:pPr>
        <w:pStyle w:val="Default"/>
        <w:spacing w:after="33"/>
        <w:ind w:left="720"/>
        <w:jc w:val="both"/>
      </w:pPr>
      <w:r>
        <w:t xml:space="preserve">- количество вариантов работ в одном классе определяется разработчиком материалов самостоятельно; </w:t>
      </w:r>
    </w:p>
    <w:p w:rsidR="00653BE6" w:rsidRDefault="00653BE6" w:rsidP="008F0F39">
      <w:pPr>
        <w:pStyle w:val="Default"/>
        <w:ind w:left="720"/>
        <w:jc w:val="both"/>
      </w:pPr>
      <w:r>
        <w:t xml:space="preserve">- изменения в содержании материалов для аттестации вносятся по приказу директора Школы при наличии решения МО, содержащего развернутое обоснование или указание причин внесения изменений. </w:t>
      </w:r>
    </w:p>
    <w:p w:rsidR="00653BE6" w:rsidRDefault="00653BE6" w:rsidP="008F0F39">
      <w:pPr>
        <w:pStyle w:val="Default"/>
        <w:spacing w:after="14"/>
        <w:ind w:left="720"/>
        <w:jc w:val="both"/>
      </w:pPr>
      <w:r>
        <w:t xml:space="preserve">4.7. 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позднее, чем за две недели до начала аттестации. </w:t>
      </w:r>
    </w:p>
    <w:p w:rsidR="00653BE6" w:rsidRDefault="00653BE6" w:rsidP="008F0F39">
      <w:pPr>
        <w:pStyle w:val="Default"/>
        <w:ind w:left="720"/>
        <w:jc w:val="both"/>
      </w:pPr>
      <w:r>
        <w:t xml:space="preserve">4.8. Годовая аттестация обучающихся 9-х и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 </w:t>
      </w:r>
    </w:p>
    <w:p w:rsidR="00653BE6" w:rsidRDefault="00653BE6" w:rsidP="008F0F39">
      <w:pPr>
        <w:pStyle w:val="Default"/>
        <w:spacing w:after="14"/>
        <w:ind w:left="720"/>
        <w:jc w:val="both"/>
      </w:pPr>
      <w:r>
        <w:t xml:space="preserve">4.9. При выставлении годовой отметки следует учитывать оценки за четверти (2 – 9 классы), полугодия (10-11 классы). Годовая отметка выставляется как среднее арифметическое четвертных (2-9 классы) и полугодовых (10-11 классы) отметок. </w:t>
      </w:r>
    </w:p>
    <w:p w:rsidR="00653BE6" w:rsidRDefault="00653BE6" w:rsidP="008F0F39">
      <w:pPr>
        <w:pStyle w:val="Default"/>
        <w:spacing w:after="14"/>
        <w:ind w:left="720"/>
        <w:jc w:val="both"/>
      </w:pPr>
      <w:r>
        <w:t xml:space="preserve">4.10. Итоги годовой промежуточной аттестации обучающихся отражаются в классных журналах в разделах тех учебных предметов, по которым она проводилась. </w:t>
      </w:r>
    </w:p>
    <w:p w:rsidR="00653BE6" w:rsidRDefault="00653BE6" w:rsidP="008F0F39">
      <w:pPr>
        <w:pStyle w:val="Default"/>
        <w:spacing w:after="14"/>
        <w:ind w:left="720"/>
        <w:jc w:val="both"/>
      </w:pPr>
      <w:r>
        <w:t xml:space="preserve">4.11. При проведении годовой промежуточной аттестации итоговая отметка по учебному предмету выставляется учителем на основе среднего арифметического </w:t>
      </w:r>
      <w:r>
        <w:lastRenderedPageBreak/>
        <w:t xml:space="preserve">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 </w:t>
      </w:r>
    </w:p>
    <w:p w:rsidR="00653BE6" w:rsidRDefault="00653BE6" w:rsidP="008F0F39">
      <w:pPr>
        <w:pStyle w:val="Default"/>
        <w:spacing w:after="14"/>
        <w:ind w:left="720"/>
        <w:jc w:val="both"/>
      </w:pPr>
      <w:r>
        <w:t>4.12. Итоговые отметки по учебным предметам (с учетом результатов годовой промежуточной аттестации) за текущий учебный год должны быть выставлены до 25 мая, конкретные сроки устанавливаются ежегодно распоряжением директора.</w:t>
      </w:r>
    </w:p>
    <w:p w:rsidR="00653BE6" w:rsidRDefault="00653BE6" w:rsidP="008F0F39">
      <w:pPr>
        <w:pStyle w:val="Default"/>
        <w:spacing w:after="14"/>
        <w:ind w:left="720"/>
        <w:jc w:val="both"/>
      </w:pPr>
      <w:r>
        <w:t xml:space="preserve">4.13. Классные руководители доводят до сведения родителей (законных представителей) сведения о результатах годовой аттестации путём выставления отметок в дневники обучающихся. В случае неудовлетворительных результатов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>
        <w:t>обучающегося</w:t>
      </w:r>
      <w:proofErr w:type="gramEnd"/>
      <w:r>
        <w:t xml:space="preserve">. </w:t>
      </w:r>
    </w:p>
    <w:p w:rsidR="00653BE6" w:rsidRDefault="00653BE6" w:rsidP="008F0F39">
      <w:pPr>
        <w:pStyle w:val="Default"/>
        <w:spacing w:after="14"/>
        <w:ind w:left="720"/>
        <w:jc w:val="both"/>
      </w:pPr>
      <w:r>
        <w:t xml:space="preserve">4.14.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Школы основанием для </w:t>
      </w:r>
      <w:proofErr w:type="gramStart"/>
      <w:r>
        <w:t>перевода</w:t>
      </w:r>
      <w:proofErr w:type="gramEnd"/>
      <w:r>
        <w:t xml:space="preserve"> обучающегося в следующий класс, для допуска к государственной (итоговой) аттестации. </w:t>
      </w:r>
    </w:p>
    <w:p w:rsidR="00653BE6" w:rsidRDefault="00653BE6" w:rsidP="008F0F39">
      <w:pPr>
        <w:pStyle w:val="Default"/>
        <w:spacing w:after="14"/>
        <w:ind w:left="720"/>
        <w:jc w:val="both"/>
      </w:pPr>
      <w:r>
        <w:t>4.15. Письменные работы обучающихся по результатам годовой промежуточной аттестации хранятся в делах Школы в течение трех лет.</w:t>
      </w:r>
    </w:p>
    <w:p w:rsidR="00653BE6" w:rsidRDefault="00653BE6" w:rsidP="008F0F39">
      <w:pPr>
        <w:pStyle w:val="Default"/>
        <w:spacing w:after="14"/>
        <w:ind w:left="720"/>
        <w:jc w:val="both"/>
      </w:pPr>
      <w:r>
        <w:t xml:space="preserve">4.16. 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Школы. </w:t>
      </w:r>
    </w:p>
    <w:p w:rsidR="00653BE6" w:rsidRDefault="00653BE6" w:rsidP="008F0F39">
      <w:pPr>
        <w:pStyle w:val="Default"/>
        <w:ind w:left="720"/>
        <w:jc w:val="both"/>
      </w:pPr>
      <w:r>
        <w:t xml:space="preserve">4.17. Итоги годовой промежуточной аттестации обсуждаются на заседаниях методических объединений учителей и педагогического совета Школы. </w:t>
      </w:r>
    </w:p>
    <w:p w:rsidR="00653BE6" w:rsidRDefault="00653BE6" w:rsidP="008F0F39">
      <w:pPr>
        <w:pStyle w:val="Default"/>
        <w:ind w:left="720"/>
        <w:jc w:val="both"/>
      </w:pPr>
    </w:p>
    <w:p w:rsidR="00653BE6" w:rsidRDefault="00653BE6" w:rsidP="008E71A1">
      <w:pPr>
        <w:pStyle w:val="Default"/>
        <w:numPr>
          <w:ilvl w:val="0"/>
          <w:numId w:val="1"/>
        </w:numPr>
        <w:jc w:val="center"/>
        <w:rPr>
          <w:b/>
        </w:rPr>
      </w:pPr>
      <w:r>
        <w:rPr>
          <w:b/>
        </w:rPr>
        <w:t>Промежуточная аттестация экстернов</w:t>
      </w:r>
    </w:p>
    <w:p w:rsidR="00653BE6" w:rsidRDefault="00653BE6" w:rsidP="008F0F39">
      <w:pPr>
        <w:pStyle w:val="Default"/>
        <w:numPr>
          <w:ilvl w:val="1"/>
          <w:numId w:val="1"/>
        </w:numPr>
        <w:jc w:val="both"/>
      </w:pPr>
      <w:r>
        <w:t>Обучающиеся,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в Школе.</w:t>
      </w:r>
    </w:p>
    <w:p w:rsidR="00653BE6" w:rsidRDefault="00653BE6" w:rsidP="008F0F39">
      <w:pPr>
        <w:pStyle w:val="Default"/>
        <w:numPr>
          <w:ilvl w:val="1"/>
          <w:numId w:val="1"/>
        </w:numPr>
        <w:jc w:val="both"/>
      </w:pPr>
      <w:r>
        <w:t xml:space="preserve">Экстерны при прохождении промежуточной аттестации пользуются академическими правами </w:t>
      </w:r>
      <w:proofErr w:type="gramStart"/>
      <w:r>
        <w:t>обучающихся</w:t>
      </w:r>
      <w:proofErr w:type="gramEnd"/>
      <w:r>
        <w:t xml:space="preserve"> по соответствующей общеобразовательной программе.</w:t>
      </w:r>
    </w:p>
    <w:p w:rsidR="00653BE6" w:rsidRDefault="00653BE6" w:rsidP="008F0F39">
      <w:pPr>
        <w:pStyle w:val="Default"/>
        <w:numPr>
          <w:ilvl w:val="1"/>
          <w:numId w:val="1"/>
        </w:numPr>
        <w:jc w:val="both"/>
      </w:pPr>
      <w:r>
        <w:t>Зачисление экстерна для прохождения промежуточной аттестации осуществляется приказом директора Школы на основании заявления его родителей (законных представителей) в порядке, предусмотренном федеральным законодательством. Процедура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653BE6" w:rsidRDefault="00653BE6" w:rsidP="008F0F39">
      <w:pPr>
        <w:pStyle w:val="Default"/>
        <w:numPr>
          <w:ilvl w:val="1"/>
          <w:numId w:val="1"/>
        </w:numPr>
        <w:jc w:val="both"/>
      </w:pPr>
      <w:r>
        <w:t>По окончании прохождения аттестации экстерн отчисляется из Школы соответствующим приказом директора Школы.</w:t>
      </w:r>
    </w:p>
    <w:p w:rsidR="00653BE6" w:rsidRDefault="00653BE6" w:rsidP="008F0F39">
      <w:pPr>
        <w:pStyle w:val="Default"/>
        <w:numPr>
          <w:ilvl w:val="1"/>
          <w:numId w:val="1"/>
        </w:numPr>
        <w:jc w:val="both"/>
      </w:pPr>
      <w:r>
        <w:t xml:space="preserve">Школа бесплатно предоставляет экстерну на время прохождения промежуточной аттестации учебники и учебные пособия, иные средства обучения из библиотечного фонда </w:t>
      </w:r>
      <w:proofErr w:type="gramStart"/>
      <w:r>
        <w:t>Школы</w:t>
      </w:r>
      <w:proofErr w:type="gramEnd"/>
      <w:r>
        <w:t xml:space="preserve"> при условии письменно выраженного согласия с Правилами использования библиотечного фонда Школы.</w:t>
      </w:r>
    </w:p>
    <w:p w:rsidR="00653BE6" w:rsidRDefault="00653BE6" w:rsidP="008F0F39">
      <w:pPr>
        <w:pStyle w:val="Default"/>
        <w:numPr>
          <w:ilvl w:val="1"/>
          <w:numId w:val="1"/>
        </w:numPr>
        <w:jc w:val="both"/>
      </w:pPr>
      <w:r>
        <w:t>Промежуточная аттестация экстерна в Школе проводится</w:t>
      </w:r>
      <w:proofErr w:type="gramStart"/>
      <w:r>
        <w:t xml:space="preserve"> :</w:t>
      </w:r>
      <w:proofErr w:type="gramEnd"/>
    </w:p>
    <w:p w:rsidR="00653BE6" w:rsidRDefault="00653BE6" w:rsidP="008F0F39">
      <w:pPr>
        <w:pStyle w:val="Default"/>
        <w:numPr>
          <w:ilvl w:val="0"/>
          <w:numId w:val="2"/>
        </w:numPr>
        <w:jc w:val="both"/>
      </w:pPr>
      <w:r>
        <w:t>в соответствии с расписанием, утвержденным директором Школы за 20 дней до её проведения;</w:t>
      </w:r>
    </w:p>
    <w:p w:rsidR="00653BE6" w:rsidRDefault="00653BE6" w:rsidP="008F0F39">
      <w:pPr>
        <w:pStyle w:val="Default"/>
        <w:numPr>
          <w:ilvl w:val="0"/>
          <w:numId w:val="2"/>
        </w:numPr>
        <w:jc w:val="both"/>
      </w:pPr>
      <w:r>
        <w:t>предметной комиссией, в количестве не менее 3 человек, персональный состав которой определяется администрацией Школы и утверждается приказом директора Школы.</w:t>
      </w:r>
    </w:p>
    <w:p w:rsidR="00653BE6" w:rsidRDefault="00653BE6" w:rsidP="008F0F39">
      <w:pPr>
        <w:pStyle w:val="Default"/>
        <w:numPr>
          <w:ilvl w:val="1"/>
          <w:numId w:val="1"/>
        </w:numPr>
        <w:jc w:val="both"/>
      </w:pPr>
      <w:r>
        <w:lastRenderedPageBreak/>
        <w:t>Ход и итоги проведения промежуточной аттестации экстерна оформляется соответствующим протоколом, который ведет секретарь указанной комиссии. 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подпись.</w:t>
      </w:r>
    </w:p>
    <w:p w:rsidR="00653BE6" w:rsidRDefault="00653BE6" w:rsidP="008F0F39">
      <w:pPr>
        <w:pStyle w:val="Default"/>
        <w:numPr>
          <w:ilvl w:val="1"/>
          <w:numId w:val="1"/>
        </w:numPr>
        <w:jc w:val="both"/>
      </w:pPr>
      <w:r>
        <w:t>Экстерн имеет право оспорить результаты промежуточной аттестации в установленном законодательством РФ порядке.</w:t>
      </w:r>
    </w:p>
    <w:p w:rsidR="00653BE6" w:rsidRDefault="00653BE6" w:rsidP="008F0F39">
      <w:pPr>
        <w:pStyle w:val="Default"/>
        <w:numPr>
          <w:ilvl w:val="1"/>
          <w:numId w:val="1"/>
        </w:numPr>
        <w:jc w:val="both"/>
      </w:pPr>
      <w:r>
        <w:t>На основании протокола проведения промежуточной аттестации экстерну выдается справка установленного в Школе образца о результатах прохождения промежуточной аттестации по общеобразовательной программе общего образования  соответствующего уровня за период, класс.</w:t>
      </w:r>
    </w:p>
    <w:p w:rsidR="00653BE6" w:rsidRDefault="00653BE6" w:rsidP="008F0F39">
      <w:pPr>
        <w:pStyle w:val="Default"/>
        <w:numPr>
          <w:ilvl w:val="1"/>
          <w:numId w:val="1"/>
        </w:numPr>
        <w:jc w:val="both"/>
      </w:pPr>
      <w:r>
        <w:t>В случае неудовлетворительных результатов по одному или нескольким учебным предметам общеобразовательной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на пересдачу в порядке, установленном  Положением о порядке и основании перевода, отчисления и восстановления обучающихся Школы.</w:t>
      </w:r>
    </w:p>
    <w:p w:rsidR="00653BE6" w:rsidRDefault="00653BE6" w:rsidP="008F0F39">
      <w:pPr>
        <w:pStyle w:val="Default"/>
        <w:numPr>
          <w:ilvl w:val="1"/>
          <w:numId w:val="1"/>
        </w:numPr>
        <w:jc w:val="both"/>
      </w:pPr>
      <w:r>
        <w:t>Экстерны, не ликвидировавшие в установленные сроки академической задолженности, могут быть приняты для продолжения обучения в Школу в соответствии с Порядком приема, при наличии свободных мест для продолжения обучения.</w:t>
      </w:r>
    </w:p>
    <w:p w:rsidR="00653BE6" w:rsidRDefault="00653BE6" w:rsidP="008F0F39">
      <w:pPr>
        <w:pStyle w:val="Default"/>
        <w:numPr>
          <w:ilvl w:val="1"/>
          <w:numId w:val="1"/>
        </w:numPr>
        <w:jc w:val="both"/>
      </w:pPr>
      <w:proofErr w:type="gramStart"/>
      <w:r>
        <w:t>В случае если при прохождении экстерном промежуточной аттестации ни один из учебных предметов, выносимых на промежуточную аттестацию, не был оценен предметной комиссией положительно и академические задолженности не были ликвидированы в соответствующие сроки, директор Школы  сообщает о данном факте в управление образования администрации Артемовского городского округа согласно нормам Семейного кодекса РФ от 29.12.1995 № 223-ФЗ.</w:t>
      </w:r>
      <w:proofErr w:type="gramEnd"/>
    </w:p>
    <w:p w:rsidR="00653BE6" w:rsidRDefault="00653BE6" w:rsidP="008F0F39">
      <w:pPr>
        <w:pStyle w:val="Default"/>
        <w:ind w:left="720"/>
        <w:jc w:val="both"/>
      </w:pPr>
    </w:p>
    <w:p w:rsidR="00653BE6" w:rsidRDefault="00653BE6" w:rsidP="008F0F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3BE6" w:rsidRDefault="00653BE6" w:rsidP="008F0F39">
      <w:pPr>
        <w:spacing w:after="0"/>
        <w:rPr>
          <w:rFonts w:ascii="Times New Roman" w:hAnsi="Times New Roman"/>
          <w:sz w:val="24"/>
          <w:szCs w:val="24"/>
        </w:rPr>
      </w:pPr>
    </w:p>
    <w:p w:rsidR="00653BE6" w:rsidRPr="008F0F39" w:rsidRDefault="00653BE6" w:rsidP="008F0F39">
      <w:pPr>
        <w:spacing w:after="0"/>
        <w:rPr>
          <w:rFonts w:ascii="Times New Roman" w:hAnsi="Times New Roman"/>
          <w:sz w:val="24"/>
          <w:szCs w:val="24"/>
        </w:rPr>
      </w:pPr>
    </w:p>
    <w:sectPr w:rsidR="00653BE6" w:rsidRPr="008F0F39" w:rsidSect="0093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EAA"/>
    <w:multiLevelType w:val="multilevel"/>
    <w:tmpl w:val="B65A36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402F0708"/>
    <w:multiLevelType w:val="hybridMultilevel"/>
    <w:tmpl w:val="F3DE28E6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F39"/>
    <w:rsid w:val="00236762"/>
    <w:rsid w:val="002513E8"/>
    <w:rsid w:val="002945C6"/>
    <w:rsid w:val="002F16D0"/>
    <w:rsid w:val="003D3038"/>
    <w:rsid w:val="004248DA"/>
    <w:rsid w:val="00563955"/>
    <w:rsid w:val="00653BE6"/>
    <w:rsid w:val="0070394D"/>
    <w:rsid w:val="007A6772"/>
    <w:rsid w:val="007D2B6D"/>
    <w:rsid w:val="008D5940"/>
    <w:rsid w:val="008E71A1"/>
    <w:rsid w:val="008F0F39"/>
    <w:rsid w:val="00932D59"/>
    <w:rsid w:val="00970241"/>
    <w:rsid w:val="009C69E1"/>
    <w:rsid w:val="00AB414F"/>
    <w:rsid w:val="00B63ED2"/>
    <w:rsid w:val="00BC73AB"/>
    <w:rsid w:val="00BE0D74"/>
    <w:rsid w:val="00C24CB5"/>
    <w:rsid w:val="00C958A3"/>
    <w:rsid w:val="00CD57DB"/>
    <w:rsid w:val="00D6125D"/>
    <w:rsid w:val="00EA3ADF"/>
    <w:rsid w:val="00F5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0F39"/>
    <w:pPr>
      <w:ind w:left="720"/>
      <w:contextualSpacing/>
    </w:pPr>
  </w:style>
  <w:style w:type="paragraph" w:customStyle="1" w:styleId="Default">
    <w:name w:val="Default"/>
    <w:uiPriority w:val="99"/>
    <w:rsid w:val="008F0F39"/>
    <w:pPr>
      <w:suppressAutoHyphens/>
      <w:spacing w:line="100" w:lineRule="atLeast"/>
    </w:pPr>
    <w:rPr>
      <w:rFonts w:ascii="Times New Roman" w:eastAsia="SimSun" w:hAnsi="Times New Roman"/>
      <w:color w:val="000000"/>
      <w:kern w:val="2"/>
      <w:sz w:val="24"/>
      <w:szCs w:val="24"/>
      <w:lang w:eastAsia="ar-SA"/>
    </w:rPr>
  </w:style>
  <w:style w:type="paragraph" w:customStyle="1" w:styleId="ConsPlusNormal">
    <w:name w:val="ConsPlusNormal"/>
    <w:rsid w:val="00BE0D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18</cp:revision>
  <cp:lastPrinted>2017-01-30T03:28:00Z</cp:lastPrinted>
  <dcterms:created xsi:type="dcterms:W3CDTF">2014-06-06T07:28:00Z</dcterms:created>
  <dcterms:modified xsi:type="dcterms:W3CDTF">2017-03-23T06:53:00Z</dcterms:modified>
</cp:coreProperties>
</file>